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7E4B" w14:textId="4D70C051" w:rsidR="004A17A6" w:rsidRDefault="004A17A6" w:rsidP="004A1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Supplements</w:t>
      </w:r>
    </w:p>
    <w:p w14:paraId="3F212277" w14:textId="518AE015" w:rsidR="00700CE1" w:rsidRDefault="00173AC3" w:rsidP="00173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AC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A7770F" wp14:editId="758F4C6B">
            <wp:extent cx="5442333" cy="7006361"/>
            <wp:effectExtent l="0" t="0" r="6350" b="4445"/>
            <wp:docPr id="4" name="Picture 4" descr="F:\Article 3...Garlic\garlic fungus paper\GARLIC EXTT ONLYY\NEW..GARLIC\55555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rticle 3...Garlic\garlic fungus paper\GARLIC EXTT ONLYY\NEW..GARLIC\555555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31"/>
                    <a:stretch/>
                  </pic:blipFill>
                  <pic:spPr bwMode="auto">
                    <a:xfrm>
                      <a:off x="0" y="0"/>
                      <a:ext cx="5489719" cy="706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380A3" w14:textId="77777777" w:rsidR="004A17A6" w:rsidRPr="00173AC3" w:rsidRDefault="004A17A6" w:rsidP="004A1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40A7D" w14:textId="77777777" w:rsidR="00123AA3" w:rsidRPr="00BA61A8" w:rsidRDefault="00700CE1" w:rsidP="00BA61A8">
      <w:pPr>
        <w:pStyle w:val="MDPI31text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E7EE6">
        <w:rPr>
          <w:rFonts w:ascii="Times New Roman" w:hAnsi="Times New Roman"/>
          <w:sz w:val="24"/>
          <w:szCs w:val="24"/>
        </w:rPr>
        <w:t>FIG</w:t>
      </w:r>
      <w:r>
        <w:rPr>
          <w:rFonts w:ascii="Times New Roman" w:hAnsi="Times New Roman"/>
          <w:sz w:val="24"/>
          <w:szCs w:val="24"/>
        </w:rPr>
        <w:t>URE</w:t>
      </w:r>
      <w:r w:rsidRPr="00A34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 (A-G)</w:t>
      </w:r>
      <w:r w:rsidRPr="00A34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Hematological indices</w:t>
      </w:r>
      <w:r w:rsidRPr="00A34897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 xml:space="preserve">control and </w:t>
      </w:r>
      <w:r>
        <w:rPr>
          <w:rFonts w:ascii="Times New Roman" w:hAnsi="Times New Roman"/>
          <w:i/>
          <w:sz w:val="24"/>
          <w:szCs w:val="24"/>
        </w:rPr>
        <w:t>A. sativum</w:t>
      </w:r>
      <w:r w:rsidRPr="00A34897"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eated group at 7 and 14 dpi, (A)</w:t>
      </w:r>
      <w:r w:rsidRPr="00A34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Hb (g/dl), (B)</w:t>
      </w:r>
      <w:r w:rsidRPr="00A34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WBCs (×10</w:t>
      </w:r>
      <w:r w:rsidRPr="00BA55D2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/µL), (C)</w:t>
      </w:r>
      <w:r w:rsidRPr="00A34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RBCs (×10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>/µL), and (D) HCT (%), (E) MCV (%), (F)</w:t>
      </w:r>
      <w:r w:rsidRPr="00A34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MCH (%), (G)</w:t>
      </w:r>
      <w:r w:rsidRPr="00A34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MCHC (%).</w:t>
      </w:r>
    </w:p>
    <w:p w14:paraId="688366C0" w14:textId="77777777" w:rsidR="0092205D" w:rsidRDefault="00BA61A8" w:rsidP="00A54844">
      <w:pPr>
        <w:pStyle w:val="NormalWeb"/>
        <w:jc w:val="center"/>
      </w:pPr>
      <w:r w:rsidRPr="00BA61A8">
        <w:rPr>
          <w:noProof/>
        </w:rPr>
        <w:lastRenderedPageBreak/>
        <w:drawing>
          <wp:inline distT="0" distB="0" distL="0" distR="0" wp14:anchorId="7DB7C7B9" wp14:editId="0E760F47">
            <wp:extent cx="6358878" cy="6873766"/>
            <wp:effectExtent l="0" t="0" r="4445" b="3810"/>
            <wp:docPr id="2" name="Picture 2" descr="F:\Article 3...Garlic\garlic fungus paper\GARLIC EXTT ONLYY\NEW..GARLIC\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rticle 3...Garlic\garlic fungus paper\GARLIC EXTT ONLYY\NEW..GARLIC\Slid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828" b="14459"/>
                    <a:stretch/>
                  </pic:blipFill>
                  <pic:spPr bwMode="auto">
                    <a:xfrm>
                      <a:off x="0" y="0"/>
                      <a:ext cx="6363137" cy="68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9D202" w14:textId="77777777" w:rsidR="0092205D" w:rsidRPr="00F973AB" w:rsidRDefault="0092205D" w:rsidP="00F973A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0E7EE6">
        <w:rPr>
          <w:rFonts w:ascii="Times New Roman" w:hAnsi="Times New Roman"/>
          <w:sz w:val="24"/>
          <w:szCs w:val="24"/>
        </w:rPr>
        <w:t>FIG</w:t>
      </w:r>
      <w:r>
        <w:rPr>
          <w:rFonts w:ascii="Times New Roman" w:hAnsi="Times New Roman"/>
          <w:sz w:val="24"/>
          <w:szCs w:val="24"/>
        </w:rPr>
        <w:t>URE</w:t>
      </w:r>
      <w:r w:rsidRPr="00A34897">
        <w:rPr>
          <w:rFonts w:ascii="Times New Roman" w:hAnsi="Times New Roman"/>
          <w:sz w:val="24"/>
          <w:szCs w:val="24"/>
        </w:rPr>
        <w:t xml:space="preserve"> </w:t>
      </w:r>
      <w:r w:rsidR="007A2B3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F973AB">
        <w:rPr>
          <w:rFonts w:ascii="Times New Roman" w:hAnsi="Times New Roman"/>
          <w:sz w:val="24"/>
          <w:szCs w:val="24"/>
        </w:rPr>
        <w:t>(A</w:t>
      </w:r>
      <w:r w:rsidRPr="00A34897">
        <w:rPr>
          <w:rFonts w:ascii="Times New Roman" w:hAnsi="Times New Roman"/>
          <w:sz w:val="24"/>
          <w:szCs w:val="24"/>
        </w:rPr>
        <w:t>-</w:t>
      </w:r>
      <w:r w:rsidR="00F973AB">
        <w:rPr>
          <w:rFonts w:ascii="Times New Roman" w:hAnsi="Times New Roman"/>
          <w:sz w:val="24"/>
          <w:szCs w:val="24"/>
        </w:rPr>
        <w:t>F</w:t>
      </w:r>
      <w:r w:rsidRPr="00A34897">
        <w:rPr>
          <w:rFonts w:ascii="Times New Roman" w:hAnsi="Times New Roman"/>
          <w:sz w:val="24"/>
          <w:szCs w:val="24"/>
        </w:rPr>
        <w:t xml:space="preserve">) Biochemical analysis of </w:t>
      </w:r>
      <w:r w:rsidR="00F973AB">
        <w:rPr>
          <w:rFonts w:ascii="Times New Roman" w:hAnsi="Times New Roman"/>
          <w:sz w:val="24"/>
          <w:szCs w:val="24"/>
        </w:rPr>
        <w:t xml:space="preserve">control and </w:t>
      </w:r>
      <w:r>
        <w:rPr>
          <w:rFonts w:ascii="Times New Roman" w:hAnsi="Times New Roman"/>
          <w:i/>
          <w:sz w:val="24"/>
          <w:szCs w:val="24"/>
        </w:rPr>
        <w:t>A. sativum</w:t>
      </w:r>
      <w:r w:rsidRPr="00A34897">
        <w:rPr>
          <w:rFonts w:ascii="Times New Roman" w:hAnsi="Times New Roman"/>
          <w:sz w:val="24"/>
          <w:szCs w:val="24"/>
        </w:rPr>
        <w:t xml:space="preserve"> tr</w:t>
      </w:r>
      <w:r w:rsidR="007A2B38">
        <w:rPr>
          <w:rFonts w:ascii="Times New Roman" w:hAnsi="Times New Roman"/>
          <w:sz w:val="24"/>
          <w:szCs w:val="24"/>
        </w:rPr>
        <w:t>eated group</w:t>
      </w:r>
      <w:r>
        <w:rPr>
          <w:rFonts w:ascii="Times New Roman" w:hAnsi="Times New Roman"/>
          <w:sz w:val="24"/>
          <w:szCs w:val="24"/>
        </w:rPr>
        <w:t xml:space="preserve"> at 7 and 14 dpi, </w:t>
      </w:r>
      <w:r w:rsidR="00F973AB">
        <w:rPr>
          <w:rFonts w:ascii="Times New Roman" w:hAnsi="Times New Roman"/>
          <w:sz w:val="24"/>
          <w:szCs w:val="24"/>
        </w:rPr>
        <w:t>(A)</w:t>
      </w:r>
      <w:r w:rsidR="00F973AB" w:rsidRPr="00A34897">
        <w:rPr>
          <w:rFonts w:ascii="Times New Roman" w:hAnsi="Times New Roman"/>
          <w:sz w:val="24"/>
          <w:szCs w:val="24"/>
        </w:rPr>
        <w:t xml:space="preserve"> </w:t>
      </w:r>
      <w:r w:rsidR="00F973AB">
        <w:rPr>
          <w:rFonts w:ascii="Times New Roman" w:hAnsi="Times New Roman"/>
          <w:sz w:val="24"/>
          <w:szCs w:val="24"/>
        </w:rPr>
        <w:t>AST, (B)</w:t>
      </w:r>
      <w:r w:rsidR="00F973AB" w:rsidRPr="00A34897">
        <w:rPr>
          <w:rFonts w:ascii="Times New Roman" w:hAnsi="Times New Roman"/>
          <w:sz w:val="24"/>
          <w:szCs w:val="24"/>
        </w:rPr>
        <w:t xml:space="preserve"> </w:t>
      </w:r>
      <w:r w:rsidR="00F973AB">
        <w:rPr>
          <w:rFonts w:ascii="Times New Roman" w:hAnsi="Times New Roman"/>
          <w:sz w:val="24"/>
          <w:szCs w:val="24"/>
        </w:rPr>
        <w:t>ALP, (C) ALT, (D</w:t>
      </w:r>
      <w:r w:rsidRPr="00A34897">
        <w:rPr>
          <w:rFonts w:ascii="Times New Roman" w:hAnsi="Times New Roman"/>
          <w:sz w:val="24"/>
          <w:szCs w:val="24"/>
        </w:rPr>
        <w:t>) Total protein,</w:t>
      </w:r>
      <w:r w:rsidR="00F973AB">
        <w:rPr>
          <w:rFonts w:ascii="Times New Roman" w:hAnsi="Times New Roman"/>
          <w:sz w:val="24"/>
          <w:szCs w:val="24"/>
        </w:rPr>
        <w:t xml:space="preserve"> (E</w:t>
      </w:r>
      <w:r>
        <w:rPr>
          <w:rFonts w:ascii="Times New Roman" w:hAnsi="Times New Roman"/>
          <w:sz w:val="24"/>
          <w:szCs w:val="24"/>
        </w:rPr>
        <w:t>)</w:t>
      </w:r>
      <w:r w:rsidRPr="00A34897">
        <w:rPr>
          <w:rFonts w:ascii="Times New Roman" w:hAnsi="Times New Roman"/>
          <w:sz w:val="24"/>
          <w:szCs w:val="24"/>
        </w:rPr>
        <w:t xml:space="preserve"> Albumin</w:t>
      </w:r>
      <w:r w:rsidR="007A2B38">
        <w:rPr>
          <w:rFonts w:ascii="Times New Roman" w:hAnsi="Times New Roman"/>
          <w:sz w:val="24"/>
          <w:szCs w:val="24"/>
        </w:rPr>
        <w:t>, and</w:t>
      </w:r>
      <w:r w:rsidR="00F973AB">
        <w:rPr>
          <w:rFonts w:ascii="Times New Roman" w:hAnsi="Times New Roman"/>
          <w:sz w:val="24"/>
          <w:szCs w:val="24"/>
        </w:rPr>
        <w:t xml:space="preserve"> (F</w:t>
      </w:r>
      <w:r>
        <w:rPr>
          <w:rFonts w:ascii="Times New Roman" w:hAnsi="Times New Roman"/>
          <w:sz w:val="24"/>
          <w:szCs w:val="24"/>
        </w:rPr>
        <w:t>)</w:t>
      </w:r>
      <w:r w:rsidR="00F973AB">
        <w:rPr>
          <w:rFonts w:ascii="Times New Roman" w:hAnsi="Times New Roman"/>
          <w:sz w:val="24"/>
          <w:szCs w:val="24"/>
        </w:rPr>
        <w:t xml:space="preserve"> </w:t>
      </w:r>
      <w:r w:rsidRPr="00A34897">
        <w:rPr>
          <w:rFonts w:ascii="Times New Roman" w:hAnsi="Times New Roman"/>
          <w:sz w:val="24"/>
          <w:szCs w:val="24"/>
        </w:rPr>
        <w:t>Globuli</w:t>
      </w:r>
      <w:r>
        <w:rPr>
          <w:rFonts w:ascii="Times New Roman" w:hAnsi="Times New Roman"/>
          <w:sz w:val="24"/>
          <w:szCs w:val="24"/>
        </w:rPr>
        <w:t>n levels.</w:t>
      </w:r>
    </w:p>
    <w:p w14:paraId="57CA4CAC" w14:textId="77777777" w:rsidR="008C4D5C" w:rsidRDefault="00BA61A8" w:rsidP="00BA61A8">
      <w:pPr>
        <w:jc w:val="center"/>
      </w:pPr>
      <w:r w:rsidRPr="00BA61A8">
        <w:rPr>
          <w:noProof/>
        </w:rPr>
        <w:lastRenderedPageBreak/>
        <w:drawing>
          <wp:inline distT="0" distB="0" distL="0" distR="0" wp14:anchorId="6FFFD7CA" wp14:editId="450650B3">
            <wp:extent cx="6310332" cy="5044966"/>
            <wp:effectExtent l="0" t="0" r="0" b="3810"/>
            <wp:docPr id="3" name="Picture 3" descr="F:\Article 3...Garlic\garlic fungus paper\GARLIC EXTT ONLYY\NEW..GARLIC\Sli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Article 3...Garlic\garlic fungus paper\GARLIC EXTT ONLYY\NEW..GARLIC\Slid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0" t="1350" r="28468" b="39790"/>
                    <a:stretch/>
                  </pic:blipFill>
                  <pic:spPr bwMode="auto">
                    <a:xfrm>
                      <a:off x="0" y="0"/>
                      <a:ext cx="6315645" cy="504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C5A4C" w14:textId="77777777" w:rsidR="003C7D93" w:rsidRPr="00AD0E19" w:rsidRDefault="003C7D93" w:rsidP="003C7D93">
      <w:pPr>
        <w:pStyle w:val="MDPI51figurecaption"/>
        <w:spacing w:before="0"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E7EE6">
        <w:rPr>
          <w:rFonts w:ascii="Times New Roman" w:hAnsi="Times New Roman"/>
          <w:sz w:val="24"/>
          <w:szCs w:val="24"/>
        </w:rPr>
        <w:t>FIG</w:t>
      </w:r>
      <w:r>
        <w:rPr>
          <w:rFonts w:ascii="Times New Roman" w:hAnsi="Times New Roman"/>
          <w:sz w:val="24"/>
          <w:szCs w:val="24"/>
        </w:rPr>
        <w:t>URE</w:t>
      </w:r>
      <w:r w:rsidRPr="00A34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 (A-C</w:t>
      </w:r>
      <w:r w:rsidRPr="00A348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Immune responses</w:t>
      </w:r>
      <w:r w:rsidRPr="00A34897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control and </w:t>
      </w:r>
      <w:r w:rsidRPr="0021595E">
        <w:rPr>
          <w:rFonts w:ascii="Times New Roman" w:hAnsi="Times New Roman"/>
          <w:i/>
          <w:sz w:val="24"/>
          <w:szCs w:val="24"/>
        </w:rPr>
        <w:t>A. sativum</w:t>
      </w:r>
      <w:r>
        <w:rPr>
          <w:rFonts w:ascii="Times New Roman" w:hAnsi="Times New Roman"/>
          <w:sz w:val="24"/>
          <w:szCs w:val="24"/>
        </w:rPr>
        <w:t xml:space="preserve"> treated group</w:t>
      </w:r>
      <w:r w:rsidRPr="00A34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 7 and 14 dpi, (A</w:t>
      </w:r>
      <w:r w:rsidRPr="00A34897">
        <w:rPr>
          <w:rFonts w:ascii="Times New Roman" w:hAnsi="Times New Roman"/>
          <w:sz w:val="24"/>
          <w:szCs w:val="24"/>
        </w:rPr>
        <w:t xml:space="preserve">) </w:t>
      </w:r>
      <w:r w:rsidR="00BA61A8">
        <w:rPr>
          <w:rFonts w:ascii="Times New Roman" w:hAnsi="Times New Roman"/>
          <w:sz w:val="24"/>
          <w:szCs w:val="24"/>
        </w:rPr>
        <w:t>Myeloperoxidase Activi</w:t>
      </w:r>
      <w:r w:rsidR="002149BB">
        <w:rPr>
          <w:rFonts w:ascii="Times New Roman" w:hAnsi="Times New Roman"/>
          <w:sz w:val="24"/>
          <w:szCs w:val="24"/>
        </w:rPr>
        <w:t>ty,</w:t>
      </w:r>
      <w:r w:rsidR="00BA61A8">
        <w:rPr>
          <w:rFonts w:ascii="Times New Roman" w:hAnsi="Times New Roman"/>
          <w:sz w:val="24"/>
          <w:szCs w:val="24"/>
        </w:rPr>
        <w:t xml:space="preserve"> (B) Serum Lysozyme</w:t>
      </w:r>
      <w:r w:rsidR="002149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(C</w:t>
      </w:r>
      <w:r w:rsidRPr="00A34897">
        <w:rPr>
          <w:rFonts w:ascii="Times New Roman" w:hAnsi="Times New Roman"/>
          <w:sz w:val="24"/>
          <w:szCs w:val="24"/>
        </w:rPr>
        <w:t xml:space="preserve">) </w:t>
      </w:r>
      <w:r w:rsidR="00BA61A8">
        <w:rPr>
          <w:rFonts w:ascii="Times New Roman" w:hAnsi="Times New Roman"/>
          <w:sz w:val="24"/>
          <w:szCs w:val="24"/>
        </w:rPr>
        <w:t>Respiratory Burst</w:t>
      </w:r>
      <w:r w:rsidRPr="00A34897">
        <w:rPr>
          <w:rFonts w:ascii="Times New Roman" w:hAnsi="Times New Roman"/>
          <w:sz w:val="24"/>
          <w:szCs w:val="24"/>
        </w:rPr>
        <w:t>.</w:t>
      </w:r>
    </w:p>
    <w:p w14:paraId="3450DA18" w14:textId="77777777" w:rsidR="00911625" w:rsidRDefault="00911625" w:rsidP="003C7D93">
      <w:pPr>
        <w:pStyle w:val="NormalWeb"/>
        <w:tabs>
          <w:tab w:val="left" w:pos="5898"/>
        </w:tabs>
      </w:pPr>
    </w:p>
    <w:p w14:paraId="1CCBA54F" w14:textId="77777777" w:rsidR="004132D7" w:rsidRDefault="004132D7"/>
    <w:p w14:paraId="4B919254" w14:textId="77777777" w:rsidR="00911625" w:rsidRDefault="00911625" w:rsidP="00911625">
      <w:pPr>
        <w:pStyle w:val="NormalWeb"/>
      </w:pPr>
    </w:p>
    <w:sectPr w:rsidR="00911625" w:rsidSect="004A17A6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2E"/>
    <w:rsid w:val="00123AA3"/>
    <w:rsid w:val="00173AC3"/>
    <w:rsid w:val="002149BB"/>
    <w:rsid w:val="002D1624"/>
    <w:rsid w:val="003C7D93"/>
    <w:rsid w:val="004132D7"/>
    <w:rsid w:val="004A17A6"/>
    <w:rsid w:val="00700CE1"/>
    <w:rsid w:val="007A2B38"/>
    <w:rsid w:val="0083482E"/>
    <w:rsid w:val="008C4D5C"/>
    <w:rsid w:val="00911625"/>
    <w:rsid w:val="0092205D"/>
    <w:rsid w:val="00A54844"/>
    <w:rsid w:val="00BA61A8"/>
    <w:rsid w:val="00DD055D"/>
    <w:rsid w:val="00F9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F943"/>
  <w15:chartTrackingRefBased/>
  <w15:docId w15:val="{9AE9576D-71DA-4851-B9CF-E9727924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1625"/>
    <w:rPr>
      <w:i/>
      <w:iCs/>
    </w:rPr>
  </w:style>
  <w:style w:type="paragraph" w:customStyle="1" w:styleId="MDPI31text">
    <w:name w:val="MDPI_3.1_text"/>
    <w:qFormat/>
    <w:rsid w:val="00700CE1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51figurecaption">
    <w:name w:val="MDPI_5.1_figure_caption"/>
    <w:qFormat/>
    <w:rsid w:val="003C7D9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Annette Boerlage</cp:lastModifiedBy>
  <cp:revision>2</cp:revision>
  <dcterms:created xsi:type="dcterms:W3CDTF">2026-07-01T07:48:00Z</dcterms:created>
  <dcterms:modified xsi:type="dcterms:W3CDTF">2026-07-01T07:48:00Z</dcterms:modified>
</cp:coreProperties>
</file>